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18" w:rsidRPr="006D2DC2" w:rsidRDefault="00A27518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ПОЛОЖЕНИЕ</w:t>
      </w:r>
    </w:p>
    <w:p w:rsidR="00A27518" w:rsidRPr="006D2DC2" w:rsidRDefault="00CF5843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«О </w:t>
      </w:r>
      <w:r w:rsidR="00494177"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г</w:t>
      </w: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арантии</w:t>
      </w:r>
      <w:r w:rsidR="00A27518"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</w:p>
    <w:p w:rsidR="00A27518" w:rsidRPr="006D2DC2" w:rsidRDefault="00A27518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7518" w:rsidRPr="006D2DC2" w:rsidRDefault="00811041" w:rsidP="00CA56A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Общие</w:t>
      </w:r>
      <w:r w:rsidR="00CA56A1"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условия</w:t>
      </w:r>
    </w:p>
    <w:p w:rsidR="00A27518" w:rsidRPr="006D2DC2" w:rsidRDefault="000A187D" w:rsidP="00494177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Возврат Товара</w:t>
      </w:r>
      <w:r w:rsidR="00494177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Продавцу </w:t>
      </w:r>
      <w:r w:rsidR="00A27518" w:rsidRPr="006D2DC2">
        <w:rPr>
          <w:rFonts w:ascii="Times New Roman" w:eastAsia="Times New Roman" w:hAnsi="Times New Roman"/>
          <w:sz w:val="18"/>
          <w:szCs w:val="18"/>
          <w:lang w:eastAsia="ru-RU"/>
        </w:rPr>
        <w:t>возможен только в случаях, предусмотренных данным Положением</w:t>
      </w:r>
      <w:r w:rsidR="00494177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, если иное не вытекает из двустороннего </w:t>
      </w:r>
      <w:r w:rsidR="00A27518" w:rsidRPr="006D2DC2">
        <w:rPr>
          <w:rFonts w:ascii="Times New Roman" w:eastAsia="Times New Roman" w:hAnsi="Times New Roman"/>
          <w:sz w:val="18"/>
          <w:szCs w:val="18"/>
          <w:lang w:eastAsia="ru-RU"/>
        </w:rPr>
        <w:t>согласовани</w:t>
      </w:r>
      <w:r w:rsidR="00494177" w:rsidRPr="006D2DC2">
        <w:rPr>
          <w:rFonts w:ascii="Times New Roman" w:eastAsia="Times New Roman" w:hAnsi="Times New Roman"/>
          <w:sz w:val="18"/>
          <w:szCs w:val="18"/>
          <w:lang w:eastAsia="ru-RU"/>
        </w:rPr>
        <w:t>я</w:t>
      </w:r>
      <w:r w:rsidR="00A27518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300D0" w:rsidRPr="006D2DC2">
        <w:rPr>
          <w:rFonts w:ascii="Times New Roman" w:eastAsia="Times New Roman" w:hAnsi="Times New Roman"/>
          <w:sz w:val="18"/>
          <w:szCs w:val="18"/>
          <w:lang w:eastAsia="ru-RU"/>
        </w:rPr>
        <w:t>сторон</w:t>
      </w:r>
      <w:r w:rsidR="00A27518" w:rsidRPr="006D2DC2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12DF8" w:rsidRPr="006D2DC2" w:rsidRDefault="00C12DF8" w:rsidP="0049417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К</w:t>
      </w:r>
      <w:r w:rsidR="00A559AE" w:rsidRPr="006D2DC2">
        <w:rPr>
          <w:rFonts w:ascii="Times New Roman" w:hAnsi="Times New Roman"/>
          <w:sz w:val="18"/>
          <w:szCs w:val="18"/>
        </w:rPr>
        <w:t>атегори</w:t>
      </w:r>
      <w:r w:rsidRPr="006D2DC2">
        <w:rPr>
          <w:rFonts w:ascii="Times New Roman" w:hAnsi="Times New Roman"/>
          <w:sz w:val="18"/>
          <w:szCs w:val="18"/>
        </w:rPr>
        <w:t>и Товара</w:t>
      </w:r>
      <w:r w:rsidR="00A559AE" w:rsidRPr="006D2DC2">
        <w:rPr>
          <w:rFonts w:ascii="Times New Roman" w:hAnsi="Times New Roman"/>
          <w:sz w:val="18"/>
          <w:szCs w:val="18"/>
        </w:rPr>
        <w:t xml:space="preserve">: </w:t>
      </w:r>
      <w:bookmarkStart w:id="0" w:name="_GoBack"/>
      <w:bookmarkEnd w:id="0"/>
    </w:p>
    <w:p w:rsidR="00C12DF8" w:rsidRPr="006D2DC2" w:rsidRDefault="00A559AE" w:rsidP="00C12D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«оригинальный»</w:t>
      </w:r>
      <w:r w:rsidR="00C12DF8" w:rsidRPr="006D2DC2">
        <w:rPr>
          <w:rFonts w:ascii="Times New Roman" w:hAnsi="Times New Roman"/>
          <w:sz w:val="18"/>
          <w:szCs w:val="18"/>
        </w:rPr>
        <w:t xml:space="preserve"> </w:t>
      </w:r>
      <w:r w:rsidR="00E96047" w:rsidRPr="00E96047">
        <w:rPr>
          <w:rFonts w:ascii="Times New Roman" w:hAnsi="Times New Roman"/>
          <w:sz w:val="18"/>
          <w:szCs w:val="18"/>
        </w:rPr>
        <w:t>–</w:t>
      </w:r>
      <w:r w:rsidR="00C12DF8" w:rsidRPr="006D2DC2">
        <w:rPr>
          <w:rFonts w:ascii="Times New Roman" w:hAnsi="Times New Roman"/>
          <w:sz w:val="18"/>
          <w:szCs w:val="18"/>
        </w:rPr>
        <w:t xml:space="preserve"> товар</w:t>
      </w:r>
      <w:r w:rsidRPr="006D2DC2">
        <w:rPr>
          <w:rFonts w:ascii="Times New Roman" w:hAnsi="Times New Roman"/>
          <w:sz w:val="18"/>
          <w:szCs w:val="18"/>
        </w:rPr>
        <w:t xml:space="preserve">, </w:t>
      </w:r>
      <w:r w:rsidR="00E34B7A" w:rsidRPr="006D2DC2">
        <w:rPr>
          <w:rFonts w:ascii="Times New Roman" w:hAnsi="Times New Roman"/>
          <w:sz w:val="18"/>
          <w:szCs w:val="18"/>
        </w:rPr>
        <w:t>изготовленный</w:t>
      </w:r>
      <w:r w:rsidRPr="006D2DC2">
        <w:rPr>
          <w:rFonts w:ascii="Times New Roman" w:hAnsi="Times New Roman"/>
          <w:sz w:val="18"/>
          <w:szCs w:val="18"/>
        </w:rPr>
        <w:t xml:space="preserve"> </w:t>
      </w:r>
      <w:r w:rsidR="00E34B7A" w:rsidRPr="006D2DC2">
        <w:rPr>
          <w:rFonts w:ascii="Times New Roman" w:hAnsi="Times New Roman"/>
          <w:sz w:val="18"/>
          <w:szCs w:val="18"/>
        </w:rPr>
        <w:t xml:space="preserve">или поставляемый </w:t>
      </w:r>
      <w:r w:rsidRPr="006D2DC2">
        <w:rPr>
          <w:rFonts w:ascii="Times New Roman" w:hAnsi="Times New Roman"/>
          <w:sz w:val="18"/>
          <w:szCs w:val="18"/>
        </w:rPr>
        <w:t>производител</w:t>
      </w:r>
      <w:r w:rsidR="001A1879" w:rsidRPr="006D2DC2">
        <w:rPr>
          <w:rFonts w:ascii="Times New Roman" w:hAnsi="Times New Roman"/>
          <w:sz w:val="18"/>
          <w:szCs w:val="18"/>
        </w:rPr>
        <w:t xml:space="preserve">ем </w:t>
      </w:r>
      <w:r w:rsidRPr="006D2DC2">
        <w:rPr>
          <w:rFonts w:ascii="Times New Roman" w:hAnsi="Times New Roman"/>
          <w:sz w:val="18"/>
          <w:szCs w:val="18"/>
        </w:rPr>
        <w:t>автотранспортного средства,</w:t>
      </w:r>
      <w:r w:rsidR="00E34B7A" w:rsidRPr="006D2DC2">
        <w:rPr>
          <w:rFonts w:ascii="Times New Roman" w:hAnsi="Times New Roman"/>
          <w:sz w:val="18"/>
          <w:szCs w:val="18"/>
        </w:rPr>
        <w:t xml:space="preserve"> а также поставляемый официальным представителем производителя автотранспортного средства. Ч</w:t>
      </w:r>
      <w:r w:rsidRPr="006D2DC2">
        <w:rPr>
          <w:rFonts w:ascii="Times New Roman" w:hAnsi="Times New Roman"/>
          <w:sz w:val="18"/>
          <w:szCs w:val="18"/>
        </w:rPr>
        <w:t>то подтверждается соответствующей упаковкой или товарным знаком производител</w:t>
      </w:r>
      <w:proofErr w:type="gramStart"/>
      <w:r w:rsidRPr="006D2DC2">
        <w:rPr>
          <w:rFonts w:ascii="Times New Roman" w:hAnsi="Times New Roman"/>
          <w:sz w:val="18"/>
          <w:szCs w:val="18"/>
        </w:rPr>
        <w:t>я</w:t>
      </w:r>
      <w:r w:rsidR="00E34B7A" w:rsidRPr="006D2DC2">
        <w:rPr>
          <w:rFonts w:ascii="Times New Roman" w:hAnsi="Times New Roman"/>
          <w:sz w:val="18"/>
          <w:szCs w:val="18"/>
        </w:rPr>
        <w:t>(</w:t>
      </w:r>
      <w:proofErr w:type="gramEnd"/>
      <w:r w:rsidR="00E34B7A" w:rsidRPr="006D2DC2">
        <w:rPr>
          <w:rFonts w:ascii="Times New Roman" w:hAnsi="Times New Roman"/>
          <w:sz w:val="18"/>
          <w:szCs w:val="18"/>
        </w:rPr>
        <w:t>официального представителя)</w:t>
      </w:r>
      <w:r w:rsidRPr="006D2DC2">
        <w:rPr>
          <w:rFonts w:ascii="Times New Roman" w:hAnsi="Times New Roman"/>
          <w:sz w:val="18"/>
          <w:szCs w:val="18"/>
        </w:rPr>
        <w:t xml:space="preserve">, отраженном </w:t>
      </w:r>
      <w:r w:rsidR="00C12DF8" w:rsidRPr="006D2DC2">
        <w:rPr>
          <w:rFonts w:ascii="Times New Roman" w:hAnsi="Times New Roman"/>
          <w:sz w:val="18"/>
          <w:szCs w:val="18"/>
        </w:rPr>
        <w:t xml:space="preserve">непосредственно </w:t>
      </w:r>
      <w:r w:rsidRPr="006D2DC2">
        <w:rPr>
          <w:rFonts w:ascii="Times New Roman" w:hAnsi="Times New Roman"/>
          <w:sz w:val="18"/>
          <w:szCs w:val="18"/>
        </w:rPr>
        <w:t>на Товаре (</w:t>
      </w:r>
      <w:r w:rsidR="00E34B7A" w:rsidRPr="006D2DC2">
        <w:rPr>
          <w:rFonts w:ascii="Times New Roman" w:hAnsi="Times New Roman"/>
          <w:sz w:val="18"/>
          <w:szCs w:val="18"/>
        </w:rPr>
        <w:t xml:space="preserve">или </w:t>
      </w:r>
      <w:r w:rsidRPr="006D2DC2">
        <w:rPr>
          <w:rFonts w:ascii="Times New Roman" w:hAnsi="Times New Roman"/>
          <w:sz w:val="18"/>
          <w:szCs w:val="18"/>
        </w:rPr>
        <w:t>его упаковке)</w:t>
      </w:r>
      <w:r w:rsidR="00C12DF8" w:rsidRPr="006D2DC2">
        <w:rPr>
          <w:rFonts w:ascii="Times New Roman" w:hAnsi="Times New Roman"/>
          <w:sz w:val="18"/>
          <w:szCs w:val="18"/>
        </w:rPr>
        <w:t>;</w:t>
      </w:r>
    </w:p>
    <w:p w:rsidR="0021147F" w:rsidRPr="006D2DC2" w:rsidRDefault="00A559AE" w:rsidP="00C12D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D2DC2">
        <w:rPr>
          <w:rFonts w:ascii="Times New Roman" w:hAnsi="Times New Roman"/>
          <w:sz w:val="18"/>
          <w:szCs w:val="18"/>
        </w:rPr>
        <w:t>«неоригинальный»</w:t>
      </w:r>
      <w:r w:rsidR="00BA0456" w:rsidRPr="006D2DC2">
        <w:rPr>
          <w:rFonts w:ascii="Times New Roman" w:hAnsi="Times New Roman"/>
          <w:sz w:val="18"/>
          <w:szCs w:val="18"/>
        </w:rPr>
        <w:t xml:space="preserve"> (заменитель</w:t>
      </w:r>
      <w:r w:rsidR="00E34B7A" w:rsidRPr="006D2DC2">
        <w:rPr>
          <w:rFonts w:ascii="Times New Roman" w:hAnsi="Times New Roman"/>
          <w:sz w:val="18"/>
          <w:szCs w:val="18"/>
        </w:rPr>
        <w:t>, аналог</w:t>
      </w:r>
      <w:r w:rsidR="00BA0456" w:rsidRPr="006D2DC2">
        <w:rPr>
          <w:rFonts w:ascii="Times New Roman" w:hAnsi="Times New Roman"/>
          <w:sz w:val="18"/>
          <w:szCs w:val="18"/>
        </w:rPr>
        <w:t xml:space="preserve">) </w:t>
      </w:r>
      <w:r w:rsidR="00E96047" w:rsidRPr="00E96047">
        <w:rPr>
          <w:rFonts w:ascii="Times New Roman" w:hAnsi="Times New Roman"/>
          <w:sz w:val="18"/>
          <w:szCs w:val="18"/>
        </w:rPr>
        <w:t>–</w:t>
      </w:r>
      <w:r w:rsidR="00BA0456" w:rsidRPr="006D2DC2">
        <w:rPr>
          <w:rFonts w:ascii="Times New Roman" w:hAnsi="Times New Roman"/>
          <w:sz w:val="18"/>
          <w:szCs w:val="18"/>
        </w:rPr>
        <w:t xml:space="preserve"> товар, </w:t>
      </w:r>
      <w:r w:rsidR="001A1879" w:rsidRPr="006D2DC2">
        <w:rPr>
          <w:rFonts w:ascii="Times New Roman" w:hAnsi="Times New Roman"/>
          <w:sz w:val="18"/>
          <w:szCs w:val="18"/>
        </w:rPr>
        <w:t>изготовленный</w:t>
      </w:r>
      <w:r w:rsidRPr="006D2DC2">
        <w:rPr>
          <w:rFonts w:ascii="Times New Roman" w:hAnsi="Times New Roman"/>
          <w:sz w:val="18"/>
          <w:szCs w:val="18"/>
        </w:rPr>
        <w:t xml:space="preserve"> </w:t>
      </w:r>
      <w:r w:rsidR="00BA0456" w:rsidRPr="006D2DC2">
        <w:rPr>
          <w:rFonts w:ascii="Times New Roman" w:eastAsia="Times New Roman" w:hAnsi="Times New Roman"/>
          <w:sz w:val="18"/>
          <w:szCs w:val="18"/>
          <w:lang w:eastAsia="ru-RU"/>
        </w:rPr>
        <w:t>производителе</w:t>
      </w:r>
      <w:r w:rsidR="001A1879" w:rsidRPr="006D2DC2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r w:rsidR="00BA0456" w:rsidRPr="006D2DC2">
        <w:rPr>
          <w:rFonts w:ascii="Times New Roman" w:eastAsia="Times New Roman" w:hAnsi="Times New Roman"/>
          <w:sz w:val="18"/>
          <w:szCs w:val="18"/>
          <w:lang w:eastAsia="ru-RU"/>
        </w:rPr>
        <w:t>, не являющи</w:t>
      </w:r>
      <w:r w:rsidR="001A1879" w:rsidRPr="006D2DC2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r w:rsidR="00BA0456" w:rsidRPr="006D2DC2">
        <w:rPr>
          <w:rFonts w:ascii="Times New Roman" w:eastAsia="Times New Roman" w:hAnsi="Times New Roman"/>
          <w:sz w:val="18"/>
          <w:szCs w:val="18"/>
          <w:lang w:eastAsia="ru-RU"/>
        </w:rPr>
        <w:t>ся производител</w:t>
      </w:r>
      <w:r w:rsidR="001A1879" w:rsidRPr="006D2DC2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BA0456" w:rsidRPr="006D2DC2">
        <w:rPr>
          <w:rFonts w:ascii="Times New Roman" w:eastAsia="Times New Roman" w:hAnsi="Times New Roman"/>
          <w:sz w:val="18"/>
          <w:szCs w:val="18"/>
          <w:lang w:eastAsia="ru-RU"/>
        </w:rPr>
        <w:t>м автотранспортн</w:t>
      </w:r>
      <w:r w:rsidR="001A1879" w:rsidRPr="006D2DC2">
        <w:rPr>
          <w:rFonts w:ascii="Times New Roman" w:eastAsia="Times New Roman" w:hAnsi="Times New Roman"/>
          <w:sz w:val="18"/>
          <w:szCs w:val="18"/>
          <w:lang w:eastAsia="ru-RU"/>
        </w:rPr>
        <w:t>ого</w:t>
      </w:r>
      <w:r w:rsidR="00BA045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средств</w:t>
      </w:r>
      <w:r w:rsidR="001A1879" w:rsidRPr="006D2DC2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E34B7A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и не поставляемый его официальным представителем</w:t>
      </w:r>
      <w:r w:rsidR="00BA045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6D2DC2">
        <w:rPr>
          <w:rFonts w:ascii="Times New Roman" w:hAnsi="Times New Roman"/>
          <w:sz w:val="18"/>
          <w:szCs w:val="18"/>
        </w:rPr>
        <w:t>что подтверждается соответствующей упаковкой</w:t>
      </w:r>
      <w:r w:rsidR="00FE6E00" w:rsidRPr="006D2DC2">
        <w:rPr>
          <w:rFonts w:ascii="Times New Roman" w:hAnsi="Times New Roman"/>
          <w:sz w:val="18"/>
          <w:szCs w:val="18"/>
        </w:rPr>
        <w:t>,</w:t>
      </w:r>
      <w:r w:rsidRPr="006D2DC2">
        <w:rPr>
          <w:rFonts w:ascii="Times New Roman" w:hAnsi="Times New Roman"/>
          <w:sz w:val="18"/>
          <w:szCs w:val="18"/>
        </w:rPr>
        <w:t xml:space="preserve"> </w:t>
      </w:r>
      <w:r w:rsidR="00FE6E00" w:rsidRPr="006D2DC2">
        <w:rPr>
          <w:rFonts w:ascii="Times New Roman" w:hAnsi="Times New Roman"/>
          <w:sz w:val="18"/>
          <w:szCs w:val="18"/>
        </w:rPr>
        <w:t>а так же указанным</w:t>
      </w:r>
      <w:r w:rsidRPr="006D2DC2">
        <w:rPr>
          <w:rFonts w:ascii="Times New Roman" w:hAnsi="Times New Roman"/>
          <w:sz w:val="18"/>
          <w:szCs w:val="18"/>
        </w:rPr>
        <w:t xml:space="preserve"> на ней каталожным номером Товара</w:t>
      </w:r>
      <w:r w:rsidR="00FE6E00" w:rsidRPr="006D2DC2">
        <w:rPr>
          <w:rFonts w:ascii="Times New Roman" w:hAnsi="Times New Roman"/>
          <w:sz w:val="18"/>
          <w:szCs w:val="18"/>
        </w:rPr>
        <w:t xml:space="preserve"> или </w:t>
      </w:r>
      <w:proofErr w:type="spellStart"/>
      <w:r w:rsidR="00FE6E00" w:rsidRPr="006D2DC2">
        <w:rPr>
          <w:rFonts w:ascii="Times New Roman" w:hAnsi="Times New Roman"/>
          <w:sz w:val="18"/>
          <w:szCs w:val="18"/>
        </w:rPr>
        <w:t>осутствием</w:t>
      </w:r>
      <w:proofErr w:type="spellEnd"/>
      <w:r w:rsidR="00FE6E00" w:rsidRPr="006D2DC2">
        <w:rPr>
          <w:rFonts w:ascii="Times New Roman" w:hAnsi="Times New Roman"/>
          <w:sz w:val="18"/>
          <w:szCs w:val="18"/>
        </w:rPr>
        <w:t xml:space="preserve"> упаковки, каталожного номера, товарного знака</w:t>
      </w:r>
      <w:r w:rsidRPr="006D2DC2">
        <w:rPr>
          <w:rFonts w:ascii="Times New Roman" w:hAnsi="Times New Roman"/>
          <w:sz w:val="18"/>
          <w:szCs w:val="18"/>
        </w:rPr>
        <w:t>.</w:t>
      </w:r>
      <w:proofErr w:type="gramEnd"/>
    </w:p>
    <w:p w:rsidR="004B64FF" w:rsidRPr="006D2DC2" w:rsidRDefault="004B64FF" w:rsidP="006440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 xml:space="preserve">1.2.2. </w:t>
      </w:r>
      <w:r w:rsidR="00A559AE" w:rsidRPr="006D2DC2">
        <w:rPr>
          <w:rFonts w:ascii="Times New Roman" w:hAnsi="Times New Roman"/>
          <w:sz w:val="18"/>
          <w:szCs w:val="18"/>
        </w:rPr>
        <w:t xml:space="preserve">Товар </w:t>
      </w:r>
      <w:r w:rsidR="0021147F" w:rsidRPr="006D2DC2">
        <w:rPr>
          <w:rFonts w:ascii="Times New Roman" w:hAnsi="Times New Roman"/>
          <w:sz w:val="18"/>
          <w:szCs w:val="18"/>
        </w:rPr>
        <w:t>всех</w:t>
      </w:r>
      <w:r w:rsidR="00BA0456" w:rsidRPr="006D2DC2">
        <w:rPr>
          <w:rFonts w:ascii="Times New Roman" w:hAnsi="Times New Roman"/>
          <w:sz w:val="18"/>
          <w:szCs w:val="18"/>
        </w:rPr>
        <w:t xml:space="preserve"> категорий </w:t>
      </w:r>
      <w:r w:rsidR="00A559AE" w:rsidRPr="006D2DC2">
        <w:rPr>
          <w:rFonts w:ascii="Times New Roman" w:hAnsi="Times New Roman"/>
          <w:sz w:val="18"/>
          <w:szCs w:val="18"/>
        </w:rPr>
        <w:t xml:space="preserve">в виде крепежных элементов, некоторых видов уплотнений не подлежит маркировке производителями и поставляется без упаковки и какой-либо иной идентификации производителя, но при этом соответствует своему назначению. </w:t>
      </w:r>
    </w:p>
    <w:p w:rsidR="00A559AE" w:rsidRPr="006D2DC2" w:rsidRDefault="00A559AE" w:rsidP="0049417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 xml:space="preserve">Заказ (либо его часть, в случае, если </w:t>
      </w:r>
      <w:r w:rsidR="0021147F" w:rsidRPr="006D2DC2">
        <w:rPr>
          <w:rFonts w:ascii="Times New Roman" w:hAnsi="Times New Roman"/>
          <w:sz w:val="18"/>
          <w:szCs w:val="18"/>
        </w:rPr>
        <w:t xml:space="preserve">товары, указанные в различных частях </w:t>
      </w:r>
      <w:r w:rsidRPr="006D2DC2">
        <w:rPr>
          <w:rFonts w:ascii="Times New Roman" w:hAnsi="Times New Roman"/>
          <w:sz w:val="18"/>
          <w:szCs w:val="18"/>
        </w:rPr>
        <w:t>Заказа</w:t>
      </w:r>
      <w:r w:rsidR="0021147F" w:rsidRPr="006D2DC2">
        <w:rPr>
          <w:rFonts w:ascii="Times New Roman" w:hAnsi="Times New Roman"/>
          <w:sz w:val="18"/>
          <w:szCs w:val="18"/>
        </w:rPr>
        <w:t>,</w:t>
      </w:r>
      <w:r w:rsidRPr="006D2DC2">
        <w:rPr>
          <w:rFonts w:ascii="Times New Roman" w:hAnsi="Times New Roman"/>
          <w:sz w:val="18"/>
          <w:szCs w:val="18"/>
        </w:rPr>
        <w:t xml:space="preserve"> не являются комплектом) считается исполненным в момент фактической передачи Товара Покупателю на основании </w:t>
      </w:r>
      <w:r w:rsidR="004B64FF" w:rsidRPr="006D2DC2">
        <w:rPr>
          <w:rFonts w:ascii="Times New Roman" w:hAnsi="Times New Roman"/>
          <w:sz w:val="18"/>
          <w:szCs w:val="18"/>
        </w:rPr>
        <w:t xml:space="preserve">подписанных </w:t>
      </w:r>
      <w:r w:rsidRPr="006D2DC2">
        <w:rPr>
          <w:rFonts w:ascii="Times New Roman" w:hAnsi="Times New Roman"/>
          <w:sz w:val="18"/>
          <w:szCs w:val="18"/>
        </w:rPr>
        <w:t>Покупател</w:t>
      </w:r>
      <w:r w:rsidR="004B64FF" w:rsidRPr="006D2DC2">
        <w:rPr>
          <w:rFonts w:ascii="Times New Roman" w:hAnsi="Times New Roman"/>
          <w:sz w:val="18"/>
          <w:szCs w:val="18"/>
        </w:rPr>
        <w:t xml:space="preserve">ем </w:t>
      </w:r>
      <w:r w:rsidRPr="006D2DC2">
        <w:rPr>
          <w:rFonts w:ascii="Times New Roman" w:hAnsi="Times New Roman"/>
          <w:sz w:val="18"/>
          <w:szCs w:val="18"/>
        </w:rPr>
        <w:t>либо его надлежаще уполномоченного представител</w:t>
      </w:r>
      <w:r w:rsidR="004B64FF" w:rsidRPr="006D2DC2">
        <w:rPr>
          <w:rFonts w:ascii="Times New Roman" w:hAnsi="Times New Roman"/>
          <w:sz w:val="18"/>
          <w:szCs w:val="18"/>
        </w:rPr>
        <w:t>ем приложений к Договору</w:t>
      </w:r>
      <w:r w:rsidRPr="006D2DC2">
        <w:rPr>
          <w:rFonts w:ascii="Times New Roman" w:hAnsi="Times New Roman"/>
          <w:sz w:val="18"/>
          <w:szCs w:val="18"/>
        </w:rPr>
        <w:t xml:space="preserve">. </w:t>
      </w:r>
    </w:p>
    <w:p w:rsidR="00611AA3" w:rsidRPr="006D2DC2" w:rsidRDefault="004B64FF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 xml:space="preserve">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совместного использования. Производитель присваивает комплекту единый каталожный номер. Товары, входящие в комплект как его составные части, возврату или обмену подлежат только в составе комплекта. </w:t>
      </w:r>
      <w:r w:rsidR="00A559AE" w:rsidRPr="006D2DC2">
        <w:rPr>
          <w:rFonts w:ascii="Times New Roman" w:hAnsi="Times New Roman"/>
          <w:sz w:val="18"/>
          <w:szCs w:val="18"/>
        </w:rPr>
        <w:t xml:space="preserve">По договоренности Сторон Товары, составляющие комплект могут передаваться Покупателю в разное время в течение срока действия </w:t>
      </w:r>
      <w:r w:rsidR="00BA0456" w:rsidRPr="006D2DC2">
        <w:rPr>
          <w:rFonts w:ascii="Times New Roman" w:hAnsi="Times New Roman"/>
          <w:sz w:val="18"/>
          <w:szCs w:val="18"/>
        </w:rPr>
        <w:t>вышеуказанного д</w:t>
      </w:r>
      <w:r w:rsidR="00A559AE" w:rsidRPr="006D2DC2">
        <w:rPr>
          <w:rFonts w:ascii="Times New Roman" w:hAnsi="Times New Roman"/>
          <w:sz w:val="18"/>
          <w:szCs w:val="18"/>
        </w:rPr>
        <w:t xml:space="preserve">оговора. </w:t>
      </w:r>
    </w:p>
    <w:p w:rsidR="00A559AE" w:rsidRPr="006D2DC2" w:rsidRDefault="00A559AE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По исполнении Заказа (либо его части) обязательства Продавца перед Покупателем считаются выполненными. При передаче Покупателю комплекта, обязательства Продавца считаются исполненными с момента передачи всех товаров, составляющих комплект.</w:t>
      </w:r>
    </w:p>
    <w:p w:rsidR="00953DB9" w:rsidRPr="006D2DC2" w:rsidRDefault="00953DB9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В настоящем положении под станцией технического обслуживания (по тексту также «СТО», «СТОА», «Сервис»), понимается юридическое лицо либо 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г. N 290</w:t>
      </w:r>
      <w:r w:rsidR="00FE6F31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«Об утверждении Правил оказания услуг (выполнения работ) по техническому обслуживанию и ремонту автомототранспортных средств»,  Руководящего документа РД 37.009.026-92 «Положение о</w:t>
      </w:r>
      <w:proofErr w:type="gramEnd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техническом </w:t>
      </w:r>
      <w:proofErr w:type="gramStart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обслуживании</w:t>
      </w:r>
      <w:proofErr w:type="gramEnd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и ремонте автотранспортных средств, принадлежащих гражданам (легковые и грузовые автомобили, автобусы, </w:t>
      </w:r>
      <w:proofErr w:type="spellStart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минитрактора</w:t>
      </w:r>
      <w:proofErr w:type="spellEnd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)» (утв. приказом по Департаменту автомобильной промышленности Минпрома РФ от 1 ноября 1992 г. N 43).</w:t>
      </w:r>
    </w:p>
    <w:p w:rsidR="00611AA3" w:rsidRPr="006D2DC2" w:rsidRDefault="00611AA3" w:rsidP="00611AA3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7518" w:rsidRPr="006D2DC2" w:rsidRDefault="00A27518" w:rsidP="00E965A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У</w:t>
      </w:r>
      <w:r w:rsidR="00811041"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словия возврата</w:t>
      </w:r>
    </w:p>
    <w:p w:rsidR="001D6A16" w:rsidRPr="002D2199" w:rsidRDefault="001D6A16" w:rsidP="001D6A16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6047">
        <w:rPr>
          <w:rFonts w:ascii="Times New Roman" w:eastAsia="Times New Roman" w:hAnsi="Times New Roman"/>
          <w:sz w:val="18"/>
          <w:szCs w:val="18"/>
          <w:lang w:eastAsia="ru-RU"/>
        </w:rPr>
        <w:t>Возврат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Товара надлежащего качества возможен только в случае сохранения целостности и </w:t>
      </w:r>
      <w:proofErr w:type="gramStart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чис</w:t>
      </w:r>
      <w:r w:rsidR="00A10226" w:rsidRPr="006D2DC2">
        <w:rPr>
          <w:rFonts w:ascii="Times New Roman" w:eastAsia="Times New Roman" w:hAnsi="Times New Roman"/>
          <w:sz w:val="18"/>
          <w:szCs w:val="18"/>
          <w:lang w:eastAsia="ru-RU"/>
        </w:rPr>
        <w:t>тоты</w:t>
      </w:r>
      <w:proofErr w:type="gramEnd"/>
      <w:r w:rsidR="00A1022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как упаковки, так и Товара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. При нарушенной, загрязненной или отсутствующей упаковке, или иных случаях «нетоварного» вида Товара, Продавец вправе отказать Покупателю в возврате.</w:t>
      </w:r>
      <w:r w:rsidR="005A330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 возврата Товара надлежащего качества устанавливается действующим законодательством </w:t>
      </w:r>
      <w:r w:rsidR="005A3306" w:rsidRPr="002D2199">
        <w:rPr>
          <w:rFonts w:ascii="Times New Roman" w:eastAsia="Times New Roman" w:hAnsi="Times New Roman"/>
          <w:sz w:val="18"/>
          <w:szCs w:val="18"/>
          <w:lang w:eastAsia="ru-RU"/>
        </w:rPr>
        <w:t>РФ</w:t>
      </w:r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(14 календарных дней </w:t>
      </w:r>
      <w:r w:rsidR="00A06D2F" w:rsidRPr="002D2199">
        <w:rPr>
          <w:rFonts w:ascii="Times New Roman" w:eastAsia="Times New Roman" w:hAnsi="Times New Roman"/>
          <w:sz w:val="18"/>
          <w:szCs w:val="18"/>
          <w:lang w:eastAsia="ru-RU"/>
        </w:rPr>
        <w:t>в случае обычной продажи товара, и в течение 7 календарных дней при оформлении заказа дистанционным способом с момента передачи товара Покупателю</w:t>
      </w:r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>).</w:t>
      </w:r>
      <w:r w:rsidR="00A06D2F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этом следует иметь </w:t>
      </w:r>
      <w:proofErr w:type="gramStart"/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>ввиду</w:t>
      </w:r>
      <w:proofErr w:type="gramEnd"/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, что если </w:t>
      </w:r>
      <w:proofErr w:type="gramStart"/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proofErr w:type="gramEnd"/>
      <w:r w:rsidR="00E96047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Продавца есть возможность незамедлительно заменить товар на аналогичный, то возврат денежных средств не осуществляется.</w:t>
      </w:r>
    </w:p>
    <w:p w:rsidR="00230823" w:rsidRPr="006D2DC2" w:rsidRDefault="00230823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Возврат Товара ненадлежащего качества возможен при выполнении сторонами условий, установленными ч.3 настоящего </w:t>
      </w:r>
      <w:r w:rsidR="00CA56A1" w:rsidRPr="006D2DC2">
        <w:rPr>
          <w:rFonts w:ascii="Times New Roman" w:eastAsia="Times New Roman" w:hAnsi="Times New Roman"/>
          <w:sz w:val="18"/>
          <w:szCs w:val="18"/>
          <w:lang w:eastAsia="ru-RU"/>
        </w:rPr>
        <w:t>Положен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ия. </w:t>
      </w:r>
    </w:p>
    <w:p w:rsidR="00A27518" w:rsidRPr="006D2DC2" w:rsidRDefault="00A27518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Покупатель</w:t>
      </w:r>
      <w:r w:rsidR="00F549C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проверяет Товар </w:t>
      </w:r>
      <w:r w:rsidR="00611AA3" w:rsidRPr="006D2DC2">
        <w:rPr>
          <w:rFonts w:ascii="Times New Roman" w:eastAsia="Times New Roman" w:hAnsi="Times New Roman"/>
          <w:sz w:val="18"/>
          <w:szCs w:val="18"/>
          <w:lang w:eastAsia="ru-RU"/>
        </w:rPr>
        <w:t>при получении с целью выявления возможных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механических повреждений</w:t>
      </w:r>
      <w:r w:rsidR="0041536F" w:rsidRPr="006D2DC2">
        <w:rPr>
          <w:rFonts w:ascii="Times New Roman" w:eastAsia="Times New Roman" w:hAnsi="Times New Roman"/>
          <w:sz w:val="18"/>
          <w:szCs w:val="18"/>
          <w:lang w:eastAsia="ru-RU"/>
        </w:rPr>
        <w:t>, полноты комплектности и ассортимента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4406AD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Продавец не принимает претензии по внешним недостаткам Товара, </w:t>
      </w:r>
      <w:r w:rsidR="0041536F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его количественного и ассортиментного несоответствия </w:t>
      </w:r>
      <w:r w:rsidR="004406AD" w:rsidRPr="006D2DC2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осле приемки Товара Покупателем и </w:t>
      </w:r>
      <w:r w:rsidR="004406AD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проставления последним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подписи в </w:t>
      </w:r>
      <w:r w:rsidR="004B64FF" w:rsidRPr="006D2DC2">
        <w:rPr>
          <w:rFonts w:ascii="Times New Roman" w:eastAsia="Times New Roman" w:hAnsi="Times New Roman"/>
          <w:sz w:val="18"/>
          <w:szCs w:val="18"/>
          <w:lang w:eastAsia="ru-RU"/>
        </w:rPr>
        <w:t>соответствующем приложении к Договору</w:t>
      </w:r>
      <w:r w:rsidR="005A330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. Отсутствие подписанных Покупателем </w:t>
      </w:r>
      <w:r w:rsidR="004B64FF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приложений к Договору, свидетельствующих об отсутствии претензий Покупателя к Товару, </w:t>
      </w:r>
      <w:r w:rsidR="005A3306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не лишает Продавца права ссылаться на иные средства доказывания подтверждения </w:t>
      </w:r>
      <w:r w:rsidR="001B307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продажи </w:t>
      </w:r>
      <w:r w:rsidR="005A3306" w:rsidRPr="006D2DC2">
        <w:rPr>
          <w:rFonts w:ascii="Times New Roman" w:eastAsia="Times New Roman" w:hAnsi="Times New Roman"/>
          <w:sz w:val="18"/>
          <w:szCs w:val="18"/>
          <w:lang w:eastAsia="ru-RU"/>
        </w:rPr>
        <w:t>Покупателю Товара надлежащего качества</w:t>
      </w:r>
      <w:r w:rsidR="004B64FF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и в необходимом Покупателю количестве</w:t>
      </w:r>
      <w:r w:rsidR="005A3306" w:rsidRPr="006D2DC2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96047">
        <w:rPr>
          <w:rFonts w:ascii="Times New Roman" w:eastAsia="Times New Roman" w:hAnsi="Times New Roman"/>
          <w:sz w:val="18"/>
          <w:szCs w:val="18"/>
          <w:lang w:eastAsia="ru-RU"/>
        </w:rPr>
        <w:t xml:space="preserve"> (Средства видеонаблюдения, свидетельские показания и т.п.).</w:t>
      </w:r>
    </w:p>
    <w:p w:rsidR="00A27518" w:rsidRPr="006D2DC2" w:rsidRDefault="00A27518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Товар</w:t>
      </w:r>
      <w:r w:rsidR="0041536F" w:rsidRPr="006D2DC2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A187D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в виде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кузовны</w:t>
      </w:r>
      <w:r w:rsidR="000A187D" w:rsidRPr="006D2DC2">
        <w:rPr>
          <w:rFonts w:ascii="Times New Roman" w:eastAsia="Times New Roman" w:hAnsi="Times New Roman"/>
          <w:sz w:val="18"/>
          <w:szCs w:val="18"/>
          <w:lang w:eastAsia="ru-RU"/>
        </w:rPr>
        <w:t>х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листовы</w:t>
      </w:r>
      <w:r w:rsidR="000A187D" w:rsidRPr="006D2DC2">
        <w:rPr>
          <w:rFonts w:ascii="Times New Roman" w:eastAsia="Times New Roman" w:hAnsi="Times New Roman"/>
          <w:sz w:val="18"/>
          <w:szCs w:val="18"/>
          <w:lang w:eastAsia="ru-RU"/>
        </w:rPr>
        <w:t>х деталей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, имеющий повреждения, </w:t>
      </w:r>
      <w:r w:rsidR="000432F4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не влияющие на его потребительские свойства и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исправляемы</w:t>
      </w:r>
      <w:r w:rsidR="000432F4" w:rsidRPr="006D2DC2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в ходе подготовки к установке на автомобиль</w:t>
      </w:r>
      <w:r w:rsidR="000432F4" w:rsidRPr="006D2DC2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возврат</w:t>
      </w:r>
      <w:proofErr w:type="gramStart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у(</w:t>
      </w:r>
      <w:proofErr w:type="gramEnd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обмену) не подлежит. В исключительных случаях Продавец может предоставить скидку на Товар. Пластиковые кузовные детали, идущие под 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</w:t>
      </w:r>
      <w:r w:rsidR="0041536F" w:rsidRPr="006D2DC2">
        <w:rPr>
          <w:rFonts w:ascii="Times New Roman" w:eastAsia="Times New Roman" w:hAnsi="Times New Roman"/>
          <w:sz w:val="18"/>
          <w:szCs w:val="18"/>
          <w:lang w:eastAsia="ru-RU"/>
        </w:rPr>
        <w:t>являются Товаром надлежащего качества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5A3306" w:rsidRPr="006D2DC2" w:rsidRDefault="005A3306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замены производителем Товара каталожных номеров Товара и/или произведенной производителем Товара замены Товара на аналогичный Товар другого производителя, если это не влияет на потребительские свойства </w:t>
      </w:r>
      <w:proofErr w:type="gramStart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Товара</w:t>
      </w:r>
      <w:proofErr w:type="gramEnd"/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он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может быть использован Покупателем по назначению без ущерба качеству и осн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>овным потребительским свойствам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, качество Товара считается надлежащим.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A5DD8" w:rsidRPr="00E96047">
        <w:rPr>
          <w:rFonts w:ascii="Times New Roman" w:eastAsia="Times New Roman" w:hAnsi="Times New Roman"/>
          <w:strike/>
          <w:sz w:val="18"/>
          <w:szCs w:val="18"/>
          <w:lang w:eastAsia="ru-RU"/>
        </w:rPr>
        <w:t>Возврат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96047">
        <w:rPr>
          <w:rFonts w:ascii="Times New Roman" w:eastAsia="Times New Roman" w:hAnsi="Times New Roman"/>
          <w:sz w:val="18"/>
          <w:szCs w:val="18"/>
          <w:lang w:eastAsia="ru-RU"/>
        </w:rPr>
        <w:t xml:space="preserve"> Обмен 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>такого Товара возможен в порядке, установленном п.</w:t>
      </w:r>
      <w:r w:rsidR="001B307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2.1. настоящего </w:t>
      </w:r>
      <w:r w:rsidR="001B307E" w:rsidRPr="006D2DC2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="00EA5DD8" w:rsidRPr="006D2DC2">
        <w:rPr>
          <w:rFonts w:ascii="Times New Roman" w:eastAsia="Times New Roman" w:hAnsi="Times New Roman"/>
          <w:sz w:val="18"/>
          <w:szCs w:val="18"/>
          <w:lang w:eastAsia="ru-RU"/>
        </w:rPr>
        <w:t>оложения.</w:t>
      </w:r>
    </w:p>
    <w:p w:rsidR="00A27518" w:rsidRPr="006D2DC2" w:rsidRDefault="00A27518" w:rsidP="00A27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7518" w:rsidRPr="006D2DC2" w:rsidRDefault="00811041" w:rsidP="00E965A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Гарантийные обязательства</w:t>
      </w:r>
    </w:p>
    <w:p w:rsidR="00AC0F7C" w:rsidRPr="006D2DC2" w:rsidRDefault="00AC0F7C" w:rsidP="007525F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Гарантия на товар категории оригинальный:</w:t>
      </w:r>
    </w:p>
    <w:p w:rsidR="005B5643" w:rsidRPr="006D2DC2" w:rsidRDefault="00AC0F7C" w:rsidP="005B56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hAnsi="Times New Roman"/>
          <w:sz w:val="18"/>
          <w:szCs w:val="18"/>
        </w:rPr>
        <w:t>3.1.1.</w:t>
      </w:r>
      <w:r w:rsidR="001C2D64" w:rsidRPr="006D2DC2">
        <w:rPr>
          <w:rFonts w:ascii="Times New Roman" w:hAnsi="Times New Roman"/>
          <w:sz w:val="18"/>
          <w:szCs w:val="18"/>
          <w:lang w:eastAsia="ru-RU"/>
        </w:rPr>
        <w:t xml:space="preserve"> Товар категории оригинальный, изготовленный автопроизводителями автотранспортных средств, устанавливается у соответствующего официального </w:t>
      </w:r>
      <w:r w:rsidR="00A06D2F">
        <w:rPr>
          <w:rFonts w:ascii="Times New Roman" w:hAnsi="Times New Roman"/>
          <w:sz w:val="18"/>
          <w:szCs w:val="18"/>
          <w:lang w:eastAsia="ru-RU"/>
        </w:rPr>
        <w:t xml:space="preserve">представителя </w:t>
      </w:r>
      <w:r w:rsidR="00C433D4" w:rsidRPr="006D2DC2">
        <w:rPr>
          <w:rFonts w:ascii="Times New Roman" w:hAnsi="Times New Roman"/>
          <w:sz w:val="18"/>
          <w:szCs w:val="18"/>
          <w:lang w:eastAsia="ru-RU"/>
        </w:rPr>
        <w:t>либо в ООО «</w:t>
      </w:r>
      <w:proofErr w:type="spellStart"/>
      <w:r w:rsidR="00EA023F">
        <w:rPr>
          <w:rFonts w:ascii="Times New Roman" w:hAnsi="Times New Roman"/>
          <w:sz w:val="18"/>
          <w:szCs w:val="18"/>
          <w:lang w:eastAsia="ru-RU"/>
        </w:rPr>
        <w:t>АвтоЧина</w:t>
      </w:r>
      <w:proofErr w:type="spellEnd"/>
      <w:r w:rsidR="00EA023F">
        <w:rPr>
          <w:rFonts w:ascii="Times New Roman" w:hAnsi="Times New Roman"/>
          <w:sz w:val="18"/>
          <w:szCs w:val="18"/>
          <w:lang w:eastAsia="ru-RU"/>
        </w:rPr>
        <w:t>-сервис</w:t>
      </w:r>
      <w:r w:rsidR="00C433D4" w:rsidRPr="006D2DC2">
        <w:rPr>
          <w:rFonts w:ascii="Times New Roman" w:hAnsi="Times New Roman"/>
          <w:sz w:val="18"/>
          <w:szCs w:val="18"/>
          <w:lang w:eastAsia="ru-RU"/>
        </w:rPr>
        <w:t>»</w:t>
      </w:r>
      <w:r w:rsidR="001C2D64" w:rsidRPr="006D2DC2">
        <w:rPr>
          <w:rFonts w:ascii="Times New Roman" w:hAnsi="Times New Roman"/>
          <w:sz w:val="18"/>
          <w:szCs w:val="18"/>
          <w:lang w:eastAsia="ru-RU"/>
        </w:rPr>
        <w:t>, которы</w:t>
      </w:r>
      <w:r w:rsidR="00C433D4" w:rsidRPr="006D2DC2">
        <w:rPr>
          <w:rFonts w:ascii="Times New Roman" w:hAnsi="Times New Roman"/>
          <w:sz w:val="18"/>
          <w:szCs w:val="18"/>
          <w:lang w:eastAsia="ru-RU"/>
        </w:rPr>
        <w:t>е</w:t>
      </w:r>
      <w:r w:rsidR="001C2D64" w:rsidRPr="006D2DC2">
        <w:rPr>
          <w:rFonts w:ascii="Times New Roman" w:hAnsi="Times New Roman"/>
          <w:sz w:val="18"/>
          <w:szCs w:val="18"/>
          <w:lang w:eastAsia="ru-RU"/>
        </w:rPr>
        <w:t>, при наступлении гарантийного случая, выда</w:t>
      </w:r>
      <w:r w:rsidR="00C433D4" w:rsidRPr="006D2DC2">
        <w:rPr>
          <w:rFonts w:ascii="Times New Roman" w:hAnsi="Times New Roman"/>
          <w:sz w:val="18"/>
          <w:szCs w:val="18"/>
          <w:lang w:eastAsia="ru-RU"/>
        </w:rPr>
        <w:t>ют</w:t>
      </w:r>
      <w:r w:rsidR="001C2D64" w:rsidRPr="006D2DC2">
        <w:rPr>
          <w:rFonts w:ascii="Times New Roman" w:hAnsi="Times New Roman"/>
          <w:sz w:val="18"/>
          <w:szCs w:val="18"/>
          <w:lang w:eastAsia="ru-RU"/>
        </w:rPr>
        <w:t xml:space="preserve"> пакет документов, подтверждающих заводской </w:t>
      </w:r>
      <w:proofErr w:type="gramStart"/>
      <w:r w:rsidR="001C2D64" w:rsidRPr="006D2DC2">
        <w:rPr>
          <w:rFonts w:ascii="Times New Roman" w:hAnsi="Times New Roman"/>
          <w:sz w:val="18"/>
          <w:szCs w:val="18"/>
          <w:lang w:eastAsia="ru-RU"/>
        </w:rPr>
        <w:t>брак Товара</w:t>
      </w:r>
      <w:proofErr w:type="gramEnd"/>
      <w:r w:rsidR="001C2D64" w:rsidRPr="006D2DC2">
        <w:rPr>
          <w:rFonts w:ascii="Times New Roman" w:hAnsi="Times New Roman"/>
          <w:sz w:val="18"/>
          <w:szCs w:val="18"/>
          <w:lang w:eastAsia="ru-RU"/>
        </w:rPr>
        <w:t>. Такие документы вместе с Товаром направляются Покупателем в адрес Продавца для дальнейших гарантийных процедур</w:t>
      </w:r>
      <w:r w:rsidR="005B5643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AC0F7C" w:rsidRPr="006D2DC2" w:rsidRDefault="00AC0F7C" w:rsidP="00AC0F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3.1.2.</w:t>
      </w:r>
      <w:r w:rsidR="001C2D64" w:rsidRPr="006D2DC2">
        <w:rPr>
          <w:rFonts w:ascii="Times New Roman" w:hAnsi="Times New Roman"/>
          <w:sz w:val="18"/>
          <w:szCs w:val="18"/>
          <w:lang w:eastAsia="ru-RU"/>
        </w:rPr>
        <w:t xml:space="preserve"> Гарантия на Товар устанавливается только при условии установки Товара на транспортное средство на станции технического обслуживания официального </w:t>
      </w:r>
      <w:r w:rsidR="00A06D2F">
        <w:rPr>
          <w:rFonts w:ascii="Times New Roman" w:hAnsi="Times New Roman"/>
          <w:sz w:val="18"/>
          <w:szCs w:val="18"/>
          <w:lang w:eastAsia="ru-RU"/>
        </w:rPr>
        <w:t xml:space="preserve">представителя </w:t>
      </w:r>
      <w:r w:rsidR="001C2D64" w:rsidRPr="006D2DC2">
        <w:rPr>
          <w:rFonts w:ascii="Times New Roman" w:hAnsi="Times New Roman"/>
          <w:sz w:val="18"/>
          <w:szCs w:val="18"/>
          <w:lang w:eastAsia="ru-RU"/>
        </w:rPr>
        <w:t xml:space="preserve">соответствующего производителя. </w:t>
      </w:r>
      <w:r w:rsidR="006D2DC2" w:rsidRPr="006D2DC2">
        <w:rPr>
          <w:rFonts w:ascii="Times New Roman" w:hAnsi="Times New Roman"/>
          <w:sz w:val="18"/>
          <w:szCs w:val="18"/>
        </w:rPr>
        <w:t>Гарантийный срок составляет 3</w:t>
      </w:r>
      <w:r w:rsidR="006D2DC2">
        <w:rPr>
          <w:rFonts w:ascii="Times New Roman" w:hAnsi="Times New Roman"/>
          <w:sz w:val="18"/>
          <w:szCs w:val="18"/>
        </w:rPr>
        <w:t xml:space="preserve"> месяца</w:t>
      </w:r>
      <w:r w:rsidR="00C433D4" w:rsidRPr="006D2DC2">
        <w:rPr>
          <w:rFonts w:ascii="Times New Roman" w:hAnsi="Times New Roman"/>
          <w:sz w:val="18"/>
          <w:szCs w:val="18"/>
        </w:rPr>
        <w:t xml:space="preserve"> либо </w:t>
      </w:r>
      <w:r w:rsidR="006D2DC2" w:rsidRPr="006D2DC2">
        <w:rPr>
          <w:rFonts w:ascii="Times New Roman" w:hAnsi="Times New Roman"/>
          <w:sz w:val="18"/>
          <w:szCs w:val="18"/>
        </w:rPr>
        <w:t>5000</w:t>
      </w:r>
      <w:r w:rsidR="00C433D4" w:rsidRPr="006D2DC2">
        <w:rPr>
          <w:rFonts w:ascii="Times New Roman" w:hAnsi="Times New Roman"/>
          <w:sz w:val="18"/>
          <w:szCs w:val="18"/>
        </w:rPr>
        <w:t xml:space="preserve"> км</w:t>
      </w:r>
      <w:proofErr w:type="gramStart"/>
      <w:r w:rsidR="006D2DC2">
        <w:rPr>
          <w:rFonts w:ascii="Times New Roman" w:hAnsi="Times New Roman"/>
          <w:sz w:val="18"/>
          <w:szCs w:val="18"/>
        </w:rPr>
        <w:t>.</w:t>
      </w:r>
      <w:proofErr w:type="gramEnd"/>
      <w:r w:rsidR="006D2DC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6D2DC2">
        <w:rPr>
          <w:rFonts w:ascii="Times New Roman" w:hAnsi="Times New Roman"/>
          <w:sz w:val="18"/>
          <w:szCs w:val="18"/>
        </w:rPr>
        <w:t>п</w:t>
      </w:r>
      <w:proofErr w:type="gramEnd"/>
      <w:r w:rsidR="006D2DC2">
        <w:rPr>
          <w:rFonts w:ascii="Times New Roman" w:hAnsi="Times New Roman"/>
          <w:sz w:val="18"/>
          <w:szCs w:val="18"/>
        </w:rPr>
        <w:t>робега</w:t>
      </w:r>
      <w:r w:rsidR="00C433D4" w:rsidRPr="006D2DC2">
        <w:rPr>
          <w:rFonts w:ascii="Times New Roman" w:hAnsi="Times New Roman"/>
          <w:sz w:val="18"/>
          <w:szCs w:val="18"/>
        </w:rPr>
        <w:t>, в зависимости от того, что наступит раньше</w:t>
      </w:r>
      <w:r w:rsidR="001C2D64" w:rsidRPr="006D2DC2">
        <w:rPr>
          <w:rFonts w:ascii="Times New Roman" w:hAnsi="Times New Roman"/>
          <w:sz w:val="18"/>
          <w:szCs w:val="18"/>
        </w:rPr>
        <w:t>. При этом применяются условия гарантии, установленные соответствующим производителем</w:t>
      </w:r>
      <w:r w:rsidR="007D77C1" w:rsidRPr="006D2DC2">
        <w:rPr>
          <w:rFonts w:ascii="Times New Roman" w:hAnsi="Times New Roman"/>
          <w:sz w:val="18"/>
          <w:szCs w:val="18"/>
        </w:rPr>
        <w:t>.</w:t>
      </w:r>
      <w:r w:rsidR="007D77C1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C0F7C" w:rsidRPr="006D2DC2" w:rsidRDefault="00AC0F7C" w:rsidP="005343C0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Гарантийный срок на товар категории неоригинальный: </w:t>
      </w:r>
    </w:p>
    <w:p w:rsidR="00BB6518" w:rsidRPr="006D2DC2" w:rsidRDefault="007D77C1" w:rsidP="002D2199">
      <w:pPr>
        <w:pStyle w:val="a3"/>
        <w:numPr>
          <w:ilvl w:val="2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Гарантия устанавливается только при условии установки Товара на транспортное средство </w:t>
      </w:r>
      <w:r w:rsidR="006D2DC2" w:rsidRPr="006D2DC2">
        <w:rPr>
          <w:rFonts w:ascii="Times New Roman" w:hAnsi="Times New Roman"/>
          <w:sz w:val="18"/>
          <w:szCs w:val="18"/>
          <w:lang w:eastAsia="ru-RU"/>
        </w:rPr>
        <w:t>у соответствующего официального дилера либо в</w:t>
      </w:r>
      <w:r w:rsidR="00EA023F" w:rsidRPr="00EA023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EA023F" w:rsidRPr="006D2DC2">
        <w:rPr>
          <w:rFonts w:ascii="Times New Roman" w:hAnsi="Times New Roman"/>
          <w:sz w:val="18"/>
          <w:szCs w:val="18"/>
          <w:lang w:eastAsia="ru-RU"/>
        </w:rPr>
        <w:t>ООО «</w:t>
      </w:r>
      <w:proofErr w:type="spellStart"/>
      <w:r w:rsidR="00EA023F">
        <w:rPr>
          <w:rFonts w:ascii="Times New Roman" w:hAnsi="Times New Roman"/>
          <w:sz w:val="18"/>
          <w:szCs w:val="18"/>
          <w:lang w:eastAsia="ru-RU"/>
        </w:rPr>
        <w:t>АвтоЧина</w:t>
      </w:r>
      <w:proofErr w:type="spellEnd"/>
      <w:r w:rsidR="00EA023F">
        <w:rPr>
          <w:rFonts w:ascii="Times New Roman" w:hAnsi="Times New Roman"/>
          <w:sz w:val="18"/>
          <w:szCs w:val="18"/>
          <w:lang w:eastAsia="ru-RU"/>
        </w:rPr>
        <w:t>-сервис</w:t>
      </w:r>
      <w:r w:rsidR="00EA023F" w:rsidRPr="006D2DC2">
        <w:rPr>
          <w:rFonts w:ascii="Times New Roman" w:hAnsi="Times New Roman"/>
          <w:sz w:val="18"/>
          <w:szCs w:val="18"/>
          <w:lang w:eastAsia="ru-RU"/>
        </w:rPr>
        <w:t>»</w:t>
      </w:r>
      <w:r w:rsidR="00E272EF" w:rsidRPr="006D2DC2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2DC2">
        <w:rPr>
          <w:rFonts w:ascii="Times New Roman" w:hAnsi="Times New Roman"/>
          <w:sz w:val="18"/>
          <w:szCs w:val="18"/>
        </w:rPr>
        <w:t xml:space="preserve">Гарантийный срок составляет </w:t>
      </w:r>
      <w:r w:rsidR="006D2DC2" w:rsidRPr="006D2DC2">
        <w:rPr>
          <w:rFonts w:ascii="Times New Roman" w:hAnsi="Times New Roman"/>
          <w:sz w:val="18"/>
          <w:szCs w:val="18"/>
        </w:rPr>
        <w:t>14</w:t>
      </w:r>
      <w:r w:rsidRPr="006D2DC2">
        <w:rPr>
          <w:rFonts w:ascii="Times New Roman" w:hAnsi="Times New Roman"/>
          <w:sz w:val="18"/>
          <w:szCs w:val="18"/>
        </w:rPr>
        <w:t xml:space="preserve"> </w:t>
      </w:r>
      <w:r w:rsidR="006D2DC2" w:rsidRPr="006D2DC2">
        <w:rPr>
          <w:rFonts w:ascii="Times New Roman" w:hAnsi="Times New Roman"/>
          <w:sz w:val="18"/>
          <w:szCs w:val="18"/>
        </w:rPr>
        <w:t xml:space="preserve">календарных </w:t>
      </w:r>
      <w:r w:rsidRPr="006D2DC2">
        <w:rPr>
          <w:rFonts w:ascii="Times New Roman" w:hAnsi="Times New Roman"/>
          <w:sz w:val="18"/>
          <w:szCs w:val="18"/>
        </w:rPr>
        <w:t>дней.</w:t>
      </w:r>
    </w:p>
    <w:p w:rsidR="00AC0F7C" w:rsidRPr="006D2DC2" w:rsidRDefault="00AC0F7C" w:rsidP="00AC0F7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lastRenderedPageBreak/>
        <w:t xml:space="preserve">Гарантийный срок исчисляется с момента получения Товара Покупателем. </w:t>
      </w:r>
    </w:p>
    <w:p w:rsidR="00E965A6" w:rsidRPr="006D2DC2" w:rsidRDefault="00E965A6" w:rsidP="003B4C7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7518" w:rsidRPr="006D2DC2" w:rsidRDefault="00811041" w:rsidP="00E965A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Обсто</w:t>
      </w:r>
      <w:r w:rsidR="00CA56A1"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ятельства, исключающие возврат Т</w:t>
      </w:r>
      <w:r w:rsidRPr="006D2DC2">
        <w:rPr>
          <w:rFonts w:ascii="Times New Roman" w:eastAsia="Times New Roman" w:hAnsi="Times New Roman"/>
          <w:b/>
          <w:sz w:val="18"/>
          <w:szCs w:val="18"/>
          <w:lang w:eastAsia="ru-RU"/>
        </w:rPr>
        <w:t>овара</w:t>
      </w:r>
    </w:p>
    <w:p w:rsidR="003B4C7A" w:rsidRPr="006D2DC2" w:rsidRDefault="007607E7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Продавец освобождается от ответственности</w:t>
      </w:r>
      <w:r w:rsidR="005B61E9" w:rsidRPr="006D2DC2">
        <w:rPr>
          <w:rFonts w:ascii="Times New Roman" w:hAnsi="Times New Roman"/>
          <w:sz w:val="18"/>
          <w:szCs w:val="18"/>
        </w:rPr>
        <w:t xml:space="preserve"> за применимость Товара</w:t>
      </w:r>
      <w:r w:rsidR="00EA023F">
        <w:rPr>
          <w:rFonts w:ascii="Times New Roman" w:hAnsi="Times New Roman"/>
          <w:sz w:val="18"/>
          <w:szCs w:val="18"/>
        </w:rPr>
        <w:t xml:space="preserve"> к</w:t>
      </w:r>
      <w:r w:rsidR="005B61E9" w:rsidRPr="006D2DC2">
        <w:rPr>
          <w:rFonts w:ascii="Times New Roman" w:hAnsi="Times New Roman"/>
          <w:sz w:val="18"/>
          <w:szCs w:val="18"/>
        </w:rPr>
        <w:t xml:space="preserve"> автомобилю Покупателя</w:t>
      </w:r>
      <w:r w:rsidRPr="006D2DC2">
        <w:rPr>
          <w:rFonts w:ascii="Times New Roman" w:hAnsi="Times New Roman"/>
          <w:sz w:val="18"/>
          <w:szCs w:val="18"/>
        </w:rPr>
        <w:t>, в случае самостоятельного оформления Покупателем Заказа через Интернет, без запроса Продавца провести проверку правильности подбора Товара, согласно исходным данным транспортного средства, для которого Товар приобретается. Запрос отправляется Продавцу в электронном виде, оформляется Продавцом в виде бланка с присвоенным ему номером, и возвращается Покупателю с результатами проверки. В случае отсутствия указанного выше запроса, и совпадения</w:t>
      </w:r>
      <w:r w:rsidR="00A06D2F">
        <w:rPr>
          <w:rFonts w:ascii="Times New Roman" w:hAnsi="Times New Roman"/>
          <w:sz w:val="18"/>
          <w:szCs w:val="18"/>
        </w:rPr>
        <w:t xml:space="preserve"> </w:t>
      </w:r>
      <w:r w:rsidR="00A06D2F" w:rsidRPr="002D2199">
        <w:rPr>
          <w:rFonts w:ascii="Times New Roman" w:hAnsi="Times New Roman"/>
          <w:sz w:val="18"/>
          <w:szCs w:val="18"/>
        </w:rPr>
        <w:t>каталожных</w:t>
      </w:r>
      <w:r w:rsidRPr="006D2DC2">
        <w:rPr>
          <w:rFonts w:ascii="Times New Roman" w:hAnsi="Times New Roman"/>
          <w:sz w:val="18"/>
          <w:szCs w:val="18"/>
        </w:rPr>
        <w:t xml:space="preserve"> номеров поставленного Продавцом Товара и заказанного Покупателем, обязательства Продавца считаются надлежаще исполненными, Товар не подлежит обмену и</w:t>
      </w:r>
      <w:r w:rsidR="00A06D2F">
        <w:rPr>
          <w:rFonts w:ascii="Times New Roman" w:hAnsi="Times New Roman"/>
          <w:sz w:val="18"/>
          <w:szCs w:val="18"/>
        </w:rPr>
        <w:t>ли</w:t>
      </w:r>
      <w:r w:rsidRPr="006D2DC2">
        <w:rPr>
          <w:rFonts w:ascii="Times New Roman" w:hAnsi="Times New Roman"/>
          <w:sz w:val="18"/>
          <w:szCs w:val="18"/>
        </w:rPr>
        <w:t xml:space="preserve"> возврату (за исключением гарантийных случаев). </w:t>
      </w:r>
    </w:p>
    <w:p w:rsidR="003B4C7A" w:rsidRPr="006D2DC2" w:rsidRDefault="001F700E" w:rsidP="003B4C7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 xml:space="preserve">В случае если Товар возвращается согласно </w:t>
      </w:r>
      <w:r w:rsidR="005B61E9" w:rsidRPr="006D2DC2">
        <w:rPr>
          <w:rFonts w:ascii="Times New Roman" w:hAnsi="Times New Roman"/>
          <w:sz w:val="18"/>
          <w:szCs w:val="18"/>
        </w:rPr>
        <w:t>с</w:t>
      </w:r>
      <w:r w:rsidR="007607E7" w:rsidRPr="006D2DC2">
        <w:rPr>
          <w:rFonts w:ascii="Times New Roman" w:hAnsi="Times New Roman"/>
          <w:sz w:val="18"/>
          <w:szCs w:val="18"/>
        </w:rPr>
        <w:t>т.25</w:t>
      </w:r>
      <w:r w:rsidR="0001432C" w:rsidRPr="006D2DC2">
        <w:rPr>
          <w:rFonts w:ascii="Times New Roman" w:hAnsi="Times New Roman"/>
          <w:sz w:val="18"/>
          <w:szCs w:val="18"/>
        </w:rPr>
        <w:t xml:space="preserve">, ч.4 ст.26.1 </w:t>
      </w:r>
      <w:r w:rsidR="007607E7" w:rsidRPr="006D2DC2">
        <w:rPr>
          <w:rFonts w:ascii="Times New Roman" w:hAnsi="Times New Roman"/>
          <w:sz w:val="18"/>
          <w:szCs w:val="18"/>
        </w:rPr>
        <w:t xml:space="preserve"> </w:t>
      </w:r>
      <w:r w:rsidRPr="006D2DC2">
        <w:rPr>
          <w:rFonts w:ascii="Times New Roman" w:hAnsi="Times New Roman"/>
          <w:sz w:val="18"/>
          <w:szCs w:val="18"/>
        </w:rPr>
        <w:t>Закона РФ «О защите прав потребителей», ответственность Продавца в причинении Покупателю убытков</w:t>
      </w:r>
      <w:r w:rsidR="007607E7" w:rsidRPr="006D2DC2">
        <w:rPr>
          <w:rFonts w:ascii="Times New Roman" w:hAnsi="Times New Roman"/>
          <w:sz w:val="18"/>
          <w:szCs w:val="18"/>
        </w:rPr>
        <w:t xml:space="preserve"> не предусматривает</w:t>
      </w:r>
      <w:r w:rsidRPr="006D2DC2">
        <w:rPr>
          <w:rFonts w:ascii="Times New Roman" w:hAnsi="Times New Roman"/>
          <w:sz w:val="18"/>
          <w:szCs w:val="18"/>
        </w:rPr>
        <w:t>ся.</w:t>
      </w:r>
    </w:p>
    <w:p w:rsidR="007607E7" w:rsidRPr="006D2DC2" w:rsidRDefault="007607E7" w:rsidP="003B4C7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 xml:space="preserve">При предъявлении Продавцу претензий относительно качества </w:t>
      </w:r>
      <w:r w:rsidR="00E965A6" w:rsidRPr="006D2DC2">
        <w:rPr>
          <w:rFonts w:ascii="Times New Roman" w:hAnsi="Times New Roman"/>
          <w:sz w:val="18"/>
          <w:szCs w:val="18"/>
        </w:rPr>
        <w:t>Т</w:t>
      </w:r>
      <w:r w:rsidRPr="006D2DC2">
        <w:rPr>
          <w:rFonts w:ascii="Times New Roman" w:hAnsi="Times New Roman"/>
          <w:sz w:val="18"/>
          <w:szCs w:val="18"/>
        </w:rPr>
        <w:t xml:space="preserve">овара, для проведения Продавцом проверки качества </w:t>
      </w:r>
      <w:r w:rsidR="00E965A6" w:rsidRPr="006D2DC2">
        <w:rPr>
          <w:rFonts w:ascii="Times New Roman" w:hAnsi="Times New Roman"/>
          <w:sz w:val="18"/>
          <w:szCs w:val="18"/>
        </w:rPr>
        <w:t>Т</w:t>
      </w:r>
      <w:r w:rsidRPr="006D2DC2">
        <w:rPr>
          <w:rFonts w:ascii="Times New Roman" w:hAnsi="Times New Roman"/>
          <w:sz w:val="18"/>
          <w:szCs w:val="18"/>
        </w:rPr>
        <w:t>овара, Покупателю необходимо предоставить</w:t>
      </w:r>
      <w:r w:rsidR="001F700E" w:rsidRPr="006D2DC2">
        <w:rPr>
          <w:rFonts w:ascii="Times New Roman" w:hAnsi="Times New Roman"/>
          <w:sz w:val="18"/>
          <w:szCs w:val="18"/>
        </w:rPr>
        <w:t xml:space="preserve"> Продавцу</w:t>
      </w:r>
      <w:r w:rsidRPr="006D2DC2">
        <w:rPr>
          <w:rFonts w:ascii="Times New Roman" w:hAnsi="Times New Roman"/>
          <w:sz w:val="18"/>
          <w:szCs w:val="18"/>
        </w:rPr>
        <w:t>:</w:t>
      </w:r>
    </w:p>
    <w:p w:rsidR="007607E7" w:rsidRPr="006D2DC2" w:rsidRDefault="007607E7" w:rsidP="00722A66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Заказ-наряд на установку Товара на тр</w:t>
      </w:r>
      <w:r w:rsidR="003B4C7A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анспортное средство, выписанный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СТОА</w:t>
      </w:r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gramStart"/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>действующей</w:t>
      </w:r>
      <w:proofErr w:type="gramEnd"/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, согласно п. </w:t>
      </w:r>
      <w:r w:rsidR="00E272EF" w:rsidRPr="006D2DC2">
        <w:rPr>
          <w:rFonts w:ascii="Times New Roman" w:eastAsia="Times New Roman" w:hAnsi="Times New Roman"/>
          <w:sz w:val="18"/>
          <w:szCs w:val="18"/>
          <w:lang w:eastAsia="ru-RU"/>
        </w:rPr>
        <w:t>1.6</w:t>
      </w:r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или соответствующим официальным</w:t>
      </w:r>
      <w:r w:rsidR="00722A66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представителем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607E7" w:rsidRPr="006D2DC2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Заказ-наряд обязательно содержит следующие сведения:</w:t>
      </w:r>
    </w:p>
    <w:p w:rsidR="00134CA1" w:rsidRPr="006D2DC2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а) государственный номер автомобиля;</w:t>
      </w:r>
    </w:p>
    <w:p w:rsidR="00134CA1" w:rsidRPr="006D2DC2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б) ФИО владельца автомобиля;</w:t>
      </w:r>
    </w:p>
    <w:p w:rsidR="00134CA1" w:rsidRPr="006D2DC2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в) марка автомобиля, тип двигателя;</w:t>
      </w:r>
    </w:p>
    <w:p w:rsidR="00134CA1" w:rsidRPr="006D2DC2" w:rsidRDefault="00134CA1" w:rsidP="00722A6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1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г) 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</w:p>
    <w:p w:rsidR="00134CA1" w:rsidRPr="006D2DC2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д) идентификационный номер автомобиля - VIN-код (17-значный номер, прописанный в техническом паспорте автомобиля</w:t>
      </w:r>
      <w:r w:rsidR="00E965A6" w:rsidRPr="006D2DC2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. Для автомобилей с номером шасси (рамной конструкцией) необходимо указать номер шасси.</w:t>
      </w:r>
    </w:p>
    <w:p w:rsidR="007607E7" w:rsidRPr="006D2DC2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Сертификат соответст</w:t>
      </w:r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вия </w:t>
      </w:r>
      <w:r w:rsidR="008661EC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(если обязателен) </w:t>
      </w:r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ервиса на проведение данного вида работ</w:t>
      </w:r>
      <w:r w:rsidR="00134CA1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(к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опи</w:t>
      </w:r>
      <w:r w:rsidR="0001432C" w:rsidRPr="006D2DC2">
        <w:rPr>
          <w:rFonts w:ascii="Times New Roman" w:eastAsia="Times New Roman" w:hAnsi="Times New Roman"/>
          <w:sz w:val="18"/>
          <w:szCs w:val="18"/>
          <w:lang w:eastAsia="ru-RU"/>
        </w:rPr>
        <w:t>я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, заверенн</w:t>
      </w:r>
      <w:r w:rsidR="0001432C" w:rsidRPr="006D2DC2">
        <w:rPr>
          <w:rFonts w:ascii="Times New Roman" w:eastAsia="Times New Roman" w:hAnsi="Times New Roman"/>
          <w:sz w:val="18"/>
          <w:szCs w:val="18"/>
          <w:lang w:eastAsia="ru-RU"/>
        </w:rPr>
        <w:t>ая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печатью СТОА)</w:t>
      </w:r>
      <w:r w:rsidR="00E965A6" w:rsidRPr="006D2DC2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607E7" w:rsidRPr="006D2DC2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Платежные документ</w:t>
      </w:r>
      <w:r w:rsidR="0023121E" w:rsidRPr="006D2DC2">
        <w:rPr>
          <w:rFonts w:ascii="Times New Roman" w:eastAsia="Times New Roman" w:hAnsi="Times New Roman"/>
          <w:sz w:val="18"/>
          <w:szCs w:val="18"/>
          <w:lang w:eastAsia="ru-RU"/>
        </w:rPr>
        <w:t>ы, подтверждающие оплату услуг С</w:t>
      </w: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ервиса (копия кассового чека)</w:t>
      </w:r>
      <w:r w:rsidR="00E965A6" w:rsidRPr="006D2DC2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607E7" w:rsidRPr="006D2DC2" w:rsidRDefault="0023121E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2DC2">
        <w:rPr>
          <w:rFonts w:ascii="Times New Roman" w:eastAsia="Times New Roman" w:hAnsi="Times New Roman"/>
          <w:sz w:val="18"/>
          <w:szCs w:val="18"/>
          <w:lang w:eastAsia="ru-RU"/>
        </w:rPr>
        <w:t>Заключение С</w:t>
      </w:r>
      <w:r w:rsidR="007607E7" w:rsidRPr="006D2DC2">
        <w:rPr>
          <w:rFonts w:ascii="Times New Roman" w:eastAsia="Times New Roman" w:hAnsi="Times New Roman"/>
          <w:sz w:val="18"/>
          <w:szCs w:val="18"/>
          <w:lang w:eastAsia="ru-RU"/>
        </w:rPr>
        <w:t>ервиса о причинах неработоспособности Товара, выполненное на фирменном бланке.</w:t>
      </w:r>
    </w:p>
    <w:p w:rsidR="007607E7" w:rsidRPr="002D2199" w:rsidRDefault="00EA023F" w:rsidP="00722A66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Заявление</w:t>
      </w:r>
      <w:r w:rsidR="007607E7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о неисправности Товара, заполненн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ое</w:t>
      </w:r>
      <w:r w:rsidR="007607E7" w:rsidRPr="006D2DC2">
        <w:rPr>
          <w:rFonts w:ascii="Times New Roman" w:eastAsia="Times New Roman" w:hAnsi="Times New Roman"/>
          <w:sz w:val="18"/>
          <w:szCs w:val="18"/>
          <w:lang w:eastAsia="ru-RU"/>
        </w:rPr>
        <w:t xml:space="preserve"> по всей форме. </w:t>
      </w:r>
      <w:r w:rsidR="007607E7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Бланк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заявления</w:t>
      </w:r>
      <w:r w:rsidR="007607E7" w:rsidRPr="002D2199">
        <w:rPr>
          <w:rFonts w:ascii="Times New Roman" w:eastAsia="Times New Roman" w:hAnsi="Times New Roman"/>
          <w:sz w:val="18"/>
          <w:szCs w:val="18"/>
          <w:lang w:eastAsia="ru-RU"/>
        </w:rPr>
        <w:t xml:space="preserve"> в электронном виде предоставляется Продавцом Покупателю для самостоятельного заполнения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27518" w:rsidRPr="006D2DC2" w:rsidRDefault="00A27518" w:rsidP="00134CA1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Гарантия на Товар не распространяется в следующих случаях: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п</w:t>
      </w:r>
      <w:r w:rsidR="00A27518" w:rsidRPr="006D2DC2">
        <w:rPr>
          <w:rFonts w:ascii="Times New Roman" w:hAnsi="Times New Roman"/>
          <w:sz w:val="18"/>
          <w:szCs w:val="18"/>
        </w:rPr>
        <w:t>овреждение Товара в результате ДТП или небрежной эксплуатации;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н</w:t>
      </w:r>
      <w:r w:rsidR="00A27518" w:rsidRPr="006D2DC2">
        <w:rPr>
          <w:rFonts w:ascii="Times New Roman" w:hAnsi="Times New Roman"/>
          <w:sz w:val="18"/>
          <w:szCs w:val="18"/>
        </w:rPr>
        <w:t>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п</w:t>
      </w:r>
      <w:r w:rsidR="00A27518" w:rsidRPr="006D2DC2">
        <w:rPr>
          <w:rFonts w:ascii="Times New Roman" w:hAnsi="Times New Roman"/>
          <w:sz w:val="18"/>
          <w:szCs w:val="18"/>
        </w:rPr>
        <w:t xml:space="preserve">овреждения (в том </w:t>
      </w:r>
      <w:r w:rsidR="00A27518" w:rsidRPr="002D2199">
        <w:rPr>
          <w:rFonts w:ascii="Times New Roman" w:hAnsi="Times New Roman"/>
          <w:sz w:val="18"/>
          <w:szCs w:val="18"/>
        </w:rPr>
        <w:t>числе</w:t>
      </w:r>
      <w:r w:rsidR="00A27518" w:rsidRPr="006D2DC2">
        <w:rPr>
          <w:rFonts w:ascii="Times New Roman" w:hAnsi="Times New Roman"/>
          <w:sz w:val="18"/>
          <w:szCs w:val="18"/>
        </w:rPr>
        <w:t xml:space="preserve">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ш</w:t>
      </w:r>
      <w:r w:rsidR="00A27518" w:rsidRPr="006D2DC2">
        <w:rPr>
          <w:rFonts w:ascii="Times New Roman" w:hAnsi="Times New Roman"/>
          <w:sz w:val="18"/>
          <w:szCs w:val="18"/>
        </w:rPr>
        <w:t>ум (скрип, писк) тормозов;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в</w:t>
      </w:r>
      <w:r w:rsidR="00A27518" w:rsidRPr="006D2DC2">
        <w:rPr>
          <w:rFonts w:ascii="Times New Roman" w:hAnsi="Times New Roman"/>
          <w:sz w:val="18"/>
          <w:szCs w:val="18"/>
        </w:rPr>
        <w:t>нешние повреждения стекол кузова и приборов освещения;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э</w:t>
      </w:r>
      <w:r w:rsidR="00A27518" w:rsidRPr="006D2DC2">
        <w:rPr>
          <w:rFonts w:ascii="Times New Roman" w:hAnsi="Times New Roman"/>
          <w:sz w:val="18"/>
          <w:szCs w:val="18"/>
        </w:rPr>
        <w:t>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р</w:t>
      </w:r>
      <w:r w:rsidR="00A27518" w:rsidRPr="006D2DC2">
        <w:rPr>
          <w:rFonts w:ascii="Times New Roman" w:hAnsi="Times New Roman"/>
          <w:sz w:val="18"/>
          <w:szCs w:val="18"/>
        </w:rPr>
        <w:t>асходные детал</w:t>
      </w:r>
      <w:r w:rsidR="00722A66">
        <w:rPr>
          <w:rFonts w:ascii="Times New Roman" w:hAnsi="Times New Roman"/>
          <w:sz w:val="18"/>
          <w:szCs w:val="18"/>
        </w:rPr>
        <w:t>и и материалы (в том числе масла</w:t>
      </w:r>
      <w:r w:rsidR="00A27518" w:rsidRPr="006D2DC2">
        <w:rPr>
          <w:rFonts w:ascii="Times New Roman" w:hAnsi="Times New Roman"/>
          <w:sz w:val="18"/>
          <w:szCs w:val="18"/>
        </w:rPr>
        <w:t>, фильтры, предохранители, лампы и т.п.)</w:t>
      </w:r>
      <w:r w:rsidR="00760CF0" w:rsidRPr="006D2DC2">
        <w:rPr>
          <w:rFonts w:ascii="Times New Roman" w:hAnsi="Times New Roman"/>
          <w:sz w:val="18"/>
          <w:szCs w:val="18"/>
        </w:rPr>
        <w:t>;</w:t>
      </w:r>
    </w:p>
    <w:p w:rsidR="00A27518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н</w:t>
      </w:r>
      <w:r w:rsidR="005B61E9" w:rsidRPr="006D2DC2">
        <w:rPr>
          <w:rFonts w:ascii="Times New Roman" w:hAnsi="Times New Roman"/>
          <w:sz w:val="18"/>
          <w:szCs w:val="18"/>
        </w:rPr>
        <w:t>е</w:t>
      </w:r>
      <w:r w:rsidR="00A27518" w:rsidRPr="006D2DC2">
        <w:rPr>
          <w:rFonts w:ascii="Times New Roman" w:hAnsi="Times New Roman"/>
          <w:sz w:val="18"/>
          <w:szCs w:val="18"/>
        </w:rPr>
        <w:t xml:space="preserve"> парно замененные детали ходовой части автомобиля (пружины, амортизаторы, стойки стабилизатора)</w:t>
      </w:r>
      <w:r w:rsidR="00760CF0" w:rsidRPr="006D2DC2">
        <w:rPr>
          <w:rFonts w:ascii="Times New Roman" w:hAnsi="Times New Roman"/>
          <w:sz w:val="18"/>
          <w:szCs w:val="18"/>
        </w:rPr>
        <w:t>;</w:t>
      </w:r>
      <w:r w:rsidR="00A27518" w:rsidRPr="006D2DC2">
        <w:rPr>
          <w:rFonts w:ascii="Times New Roman" w:hAnsi="Times New Roman"/>
          <w:sz w:val="18"/>
          <w:szCs w:val="18"/>
        </w:rPr>
        <w:t xml:space="preserve"> </w:t>
      </w:r>
    </w:p>
    <w:p w:rsidR="00A27518" w:rsidRPr="002D2199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н</w:t>
      </w:r>
      <w:r w:rsidR="00A27518" w:rsidRPr="006D2DC2">
        <w:rPr>
          <w:rFonts w:ascii="Times New Roman" w:hAnsi="Times New Roman"/>
          <w:sz w:val="18"/>
          <w:szCs w:val="18"/>
        </w:rPr>
        <w:t>а амортизаторы, замененные в количестве менее 2 штук на одну ось автомобиля и</w:t>
      </w:r>
      <w:r w:rsidR="009A73B6" w:rsidRPr="006D2DC2">
        <w:rPr>
          <w:rFonts w:ascii="Times New Roman" w:hAnsi="Times New Roman"/>
          <w:sz w:val="18"/>
          <w:szCs w:val="18"/>
        </w:rPr>
        <w:t>/или</w:t>
      </w:r>
      <w:r w:rsidR="00A27518" w:rsidRPr="006D2DC2">
        <w:rPr>
          <w:rFonts w:ascii="Times New Roman" w:hAnsi="Times New Roman"/>
          <w:sz w:val="18"/>
          <w:szCs w:val="18"/>
        </w:rPr>
        <w:t xml:space="preserve"> без замены защитных комплектов (отбойник </w:t>
      </w:r>
      <w:r w:rsidR="00760CF0" w:rsidRPr="006D2DC2">
        <w:rPr>
          <w:rFonts w:ascii="Times New Roman" w:hAnsi="Times New Roman"/>
          <w:sz w:val="18"/>
          <w:szCs w:val="18"/>
        </w:rPr>
        <w:t>плюс</w:t>
      </w:r>
      <w:r w:rsidR="00A27518" w:rsidRPr="006D2DC2">
        <w:rPr>
          <w:rFonts w:ascii="Times New Roman" w:hAnsi="Times New Roman"/>
          <w:sz w:val="18"/>
          <w:szCs w:val="18"/>
        </w:rPr>
        <w:t xml:space="preserve"> пыльник) и установочного комплекта (верхняя опора стойки </w:t>
      </w:r>
      <w:proofErr w:type="spellStart"/>
      <w:r w:rsidR="00A27518" w:rsidRPr="006D2DC2">
        <w:rPr>
          <w:rFonts w:ascii="Times New Roman" w:hAnsi="Times New Roman"/>
          <w:sz w:val="18"/>
          <w:szCs w:val="18"/>
        </w:rPr>
        <w:t>Макферсон</w:t>
      </w:r>
      <w:proofErr w:type="spellEnd"/>
      <w:r w:rsidR="00722A66" w:rsidRPr="002D2199">
        <w:rPr>
          <w:rFonts w:ascii="Times New Roman" w:hAnsi="Times New Roman"/>
          <w:sz w:val="18"/>
          <w:szCs w:val="18"/>
        </w:rPr>
        <w:t>, опорный подшипник, иные детали, указанные как входящие в состав данного узла</w:t>
      </w:r>
      <w:r w:rsidR="00A27518" w:rsidRPr="002D2199">
        <w:rPr>
          <w:rFonts w:ascii="Times New Roman" w:hAnsi="Times New Roman"/>
          <w:sz w:val="18"/>
          <w:szCs w:val="18"/>
        </w:rPr>
        <w:t>)</w:t>
      </w:r>
      <w:r w:rsidR="00760CF0" w:rsidRPr="002D2199">
        <w:rPr>
          <w:rFonts w:ascii="Times New Roman" w:hAnsi="Times New Roman"/>
          <w:sz w:val="18"/>
          <w:szCs w:val="18"/>
        </w:rPr>
        <w:t>;</w:t>
      </w:r>
    </w:p>
    <w:p w:rsidR="006D7000" w:rsidRPr="006D2DC2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д</w:t>
      </w:r>
      <w:r w:rsidR="006D7000" w:rsidRPr="006D2DC2">
        <w:rPr>
          <w:rFonts w:ascii="Times New Roman" w:hAnsi="Times New Roman"/>
          <w:sz w:val="18"/>
          <w:szCs w:val="18"/>
        </w:rPr>
        <w:t>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134CA1" w:rsidRPr="006D2DC2" w:rsidRDefault="00134CA1" w:rsidP="0023121E">
      <w:pPr>
        <w:pStyle w:val="a3"/>
        <w:numPr>
          <w:ilvl w:val="0"/>
          <w:numId w:val="10"/>
        </w:numPr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электрические запасные части, относящиеся к категории неоригинальные</w:t>
      </w:r>
      <w:r w:rsidR="00EA023F" w:rsidRPr="00EA023F">
        <w:rPr>
          <w:rFonts w:ascii="Times New Roman" w:hAnsi="Times New Roman"/>
          <w:sz w:val="18"/>
          <w:szCs w:val="18"/>
        </w:rPr>
        <w:t>;</w:t>
      </w:r>
      <w:r w:rsidRPr="006D2DC2">
        <w:rPr>
          <w:rFonts w:ascii="Times New Roman" w:hAnsi="Times New Roman"/>
          <w:sz w:val="18"/>
          <w:szCs w:val="18"/>
        </w:rPr>
        <w:t xml:space="preserve"> </w:t>
      </w:r>
    </w:p>
    <w:p w:rsidR="00237EAA" w:rsidRPr="006D2DC2" w:rsidRDefault="00760CF0" w:rsidP="0023121E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>е</w:t>
      </w:r>
      <w:r w:rsidR="00237EAA" w:rsidRPr="006D2DC2">
        <w:rPr>
          <w:rFonts w:ascii="Times New Roman" w:hAnsi="Times New Roman"/>
          <w:sz w:val="18"/>
          <w:szCs w:val="18"/>
        </w:rPr>
        <w:t xml:space="preserve">сли Товар </w:t>
      </w:r>
      <w:r w:rsidRPr="006D2DC2">
        <w:rPr>
          <w:rFonts w:ascii="Times New Roman" w:hAnsi="Times New Roman"/>
          <w:sz w:val="18"/>
          <w:szCs w:val="18"/>
        </w:rPr>
        <w:t>н</w:t>
      </w:r>
      <w:r w:rsidR="00237EAA" w:rsidRPr="006D2DC2">
        <w:rPr>
          <w:rFonts w:ascii="Times New Roman" w:hAnsi="Times New Roman"/>
          <w:sz w:val="18"/>
          <w:szCs w:val="18"/>
        </w:rPr>
        <w:t>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</w:t>
      </w:r>
      <w:r w:rsidR="0001432C" w:rsidRPr="006D2DC2">
        <w:rPr>
          <w:rFonts w:ascii="Times New Roman" w:hAnsi="Times New Roman"/>
          <w:sz w:val="18"/>
          <w:szCs w:val="18"/>
        </w:rPr>
        <w:t>, но при этом Товар является Товаром надлежащего качества</w:t>
      </w:r>
      <w:r w:rsidR="00237EAA" w:rsidRPr="006D2DC2">
        <w:rPr>
          <w:rFonts w:ascii="Times New Roman" w:hAnsi="Times New Roman"/>
          <w:sz w:val="18"/>
          <w:szCs w:val="18"/>
        </w:rPr>
        <w:t>.</w:t>
      </w:r>
    </w:p>
    <w:p w:rsidR="009A73B6" w:rsidRPr="006D2DC2" w:rsidRDefault="009A73B6" w:rsidP="009A73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73B6" w:rsidRPr="006D2DC2" w:rsidRDefault="009A73B6" w:rsidP="009A73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73B6" w:rsidRPr="006D2DC2" w:rsidRDefault="009A73B6" w:rsidP="009A73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2DC2">
        <w:rPr>
          <w:rFonts w:ascii="Times New Roman" w:hAnsi="Times New Roman"/>
          <w:sz w:val="18"/>
          <w:szCs w:val="18"/>
        </w:rPr>
        <w:t xml:space="preserve">     Директор ООО «КС </w:t>
      </w:r>
      <w:proofErr w:type="spellStart"/>
      <w:r w:rsidRPr="006D2DC2">
        <w:rPr>
          <w:rFonts w:ascii="Times New Roman" w:hAnsi="Times New Roman"/>
          <w:sz w:val="18"/>
          <w:szCs w:val="18"/>
        </w:rPr>
        <w:t>Партс</w:t>
      </w:r>
      <w:proofErr w:type="spellEnd"/>
      <w:r w:rsidRPr="006D2DC2">
        <w:rPr>
          <w:rFonts w:ascii="Times New Roman" w:hAnsi="Times New Roman"/>
          <w:sz w:val="18"/>
          <w:szCs w:val="18"/>
        </w:rPr>
        <w:t>»______________________________Алиев Р.К.</w:t>
      </w:r>
    </w:p>
    <w:sectPr w:rsidR="009A73B6" w:rsidRPr="006D2DC2" w:rsidSect="006D2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F96"/>
    <w:multiLevelType w:val="hybridMultilevel"/>
    <w:tmpl w:val="EF3A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B7EFB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472815"/>
    <w:multiLevelType w:val="hybridMultilevel"/>
    <w:tmpl w:val="E1E6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6B76"/>
    <w:multiLevelType w:val="hybridMultilevel"/>
    <w:tmpl w:val="A32077B0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4BB1"/>
    <w:multiLevelType w:val="multilevel"/>
    <w:tmpl w:val="1BA4E15A"/>
    <w:lvl w:ilvl="0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0C7034B"/>
    <w:multiLevelType w:val="hybridMultilevel"/>
    <w:tmpl w:val="EB1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F25E3"/>
    <w:multiLevelType w:val="hybridMultilevel"/>
    <w:tmpl w:val="637E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6BE4"/>
    <w:multiLevelType w:val="hybridMultilevel"/>
    <w:tmpl w:val="A77819F2"/>
    <w:lvl w:ilvl="0" w:tplc="F9B8AAF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01334A6"/>
    <w:multiLevelType w:val="hybridMultilevel"/>
    <w:tmpl w:val="DF14986A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E4A18"/>
    <w:multiLevelType w:val="hybridMultilevel"/>
    <w:tmpl w:val="1BA4E15A"/>
    <w:lvl w:ilvl="0" w:tplc="5BD6A1DC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BB75792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562D2F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8"/>
    <w:rsid w:val="00005A09"/>
    <w:rsid w:val="0001432C"/>
    <w:rsid w:val="00037525"/>
    <w:rsid w:val="000432F4"/>
    <w:rsid w:val="000919B9"/>
    <w:rsid w:val="000A187D"/>
    <w:rsid w:val="000F3B78"/>
    <w:rsid w:val="00100940"/>
    <w:rsid w:val="00111099"/>
    <w:rsid w:val="00120E6A"/>
    <w:rsid w:val="00134CA1"/>
    <w:rsid w:val="00143980"/>
    <w:rsid w:val="00173D81"/>
    <w:rsid w:val="001A1879"/>
    <w:rsid w:val="001B307E"/>
    <w:rsid w:val="001C2D64"/>
    <w:rsid w:val="001D6A16"/>
    <w:rsid w:val="001E5412"/>
    <w:rsid w:val="001E7D32"/>
    <w:rsid w:val="001F700E"/>
    <w:rsid w:val="0021147F"/>
    <w:rsid w:val="002225A4"/>
    <w:rsid w:val="00230823"/>
    <w:rsid w:val="0023121E"/>
    <w:rsid w:val="00237EAA"/>
    <w:rsid w:val="002446FD"/>
    <w:rsid w:val="002A4B86"/>
    <w:rsid w:val="002D2199"/>
    <w:rsid w:val="002E2ED0"/>
    <w:rsid w:val="00363C56"/>
    <w:rsid w:val="003B4C7A"/>
    <w:rsid w:val="003D302C"/>
    <w:rsid w:val="0041536F"/>
    <w:rsid w:val="004406AD"/>
    <w:rsid w:val="004469BD"/>
    <w:rsid w:val="00494177"/>
    <w:rsid w:val="004B64FF"/>
    <w:rsid w:val="004B7C81"/>
    <w:rsid w:val="004C69AE"/>
    <w:rsid w:val="004E286E"/>
    <w:rsid w:val="004E3014"/>
    <w:rsid w:val="004E5E43"/>
    <w:rsid w:val="004F2CE5"/>
    <w:rsid w:val="005300D0"/>
    <w:rsid w:val="005343C0"/>
    <w:rsid w:val="00583D2A"/>
    <w:rsid w:val="005955BB"/>
    <w:rsid w:val="005A3306"/>
    <w:rsid w:val="005B5643"/>
    <w:rsid w:val="005B61E9"/>
    <w:rsid w:val="00600CCA"/>
    <w:rsid w:val="00611AA3"/>
    <w:rsid w:val="006440C3"/>
    <w:rsid w:val="006A0CA7"/>
    <w:rsid w:val="006D2DC2"/>
    <w:rsid w:val="006D7000"/>
    <w:rsid w:val="00722A66"/>
    <w:rsid w:val="00743B47"/>
    <w:rsid w:val="007525F5"/>
    <w:rsid w:val="007607E7"/>
    <w:rsid w:val="00760CF0"/>
    <w:rsid w:val="007A6F36"/>
    <w:rsid w:val="007C1382"/>
    <w:rsid w:val="007D77C1"/>
    <w:rsid w:val="008061D7"/>
    <w:rsid w:val="00810A90"/>
    <w:rsid w:val="00811041"/>
    <w:rsid w:val="008661EC"/>
    <w:rsid w:val="008A0C26"/>
    <w:rsid w:val="008B6A7A"/>
    <w:rsid w:val="008C26FF"/>
    <w:rsid w:val="008D59BE"/>
    <w:rsid w:val="009449BD"/>
    <w:rsid w:val="00953DB9"/>
    <w:rsid w:val="009A73B6"/>
    <w:rsid w:val="009E41E3"/>
    <w:rsid w:val="00A06D2F"/>
    <w:rsid w:val="00A10226"/>
    <w:rsid w:val="00A16C13"/>
    <w:rsid w:val="00A27518"/>
    <w:rsid w:val="00A3043D"/>
    <w:rsid w:val="00A559AE"/>
    <w:rsid w:val="00AC0F7C"/>
    <w:rsid w:val="00AC4196"/>
    <w:rsid w:val="00AD7839"/>
    <w:rsid w:val="00B51366"/>
    <w:rsid w:val="00BA0456"/>
    <w:rsid w:val="00BB6518"/>
    <w:rsid w:val="00BD0447"/>
    <w:rsid w:val="00BD5386"/>
    <w:rsid w:val="00BE50A3"/>
    <w:rsid w:val="00C12DF8"/>
    <w:rsid w:val="00C433D4"/>
    <w:rsid w:val="00C7150E"/>
    <w:rsid w:val="00C74A69"/>
    <w:rsid w:val="00CA56A1"/>
    <w:rsid w:val="00CF5843"/>
    <w:rsid w:val="00D44DEB"/>
    <w:rsid w:val="00D641D3"/>
    <w:rsid w:val="00D85EF2"/>
    <w:rsid w:val="00DA058A"/>
    <w:rsid w:val="00DB6992"/>
    <w:rsid w:val="00E108C1"/>
    <w:rsid w:val="00E272EF"/>
    <w:rsid w:val="00E34B7A"/>
    <w:rsid w:val="00E9172B"/>
    <w:rsid w:val="00E96047"/>
    <w:rsid w:val="00E965A6"/>
    <w:rsid w:val="00EA023F"/>
    <w:rsid w:val="00EA5DD8"/>
    <w:rsid w:val="00EE0D8B"/>
    <w:rsid w:val="00EE301D"/>
    <w:rsid w:val="00F17876"/>
    <w:rsid w:val="00F549C6"/>
    <w:rsid w:val="00FE5D9A"/>
    <w:rsid w:val="00FE6E00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275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104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11A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1A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11A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1AA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11A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275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104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11A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1A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11A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1AA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11A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CA1A8-C156-4E65-8688-B0770AEE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Юрий</dc:creator>
  <cp:lastModifiedBy>1</cp:lastModifiedBy>
  <cp:revision>3</cp:revision>
  <cp:lastPrinted>2016-02-05T05:19:00Z</cp:lastPrinted>
  <dcterms:created xsi:type="dcterms:W3CDTF">2016-02-05T05:03:00Z</dcterms:created>
  <dcterms:modified xsi:type="dcterms:W3CDTF">2016-02-05T07:06:00Z</dcterms:modified>
</cp:coreProperties>
</file>